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EB20"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rPr>
        <w:t>The New York Chapters Receive the 2026 John Tooker Evergreen Award </w:t>
      </w:r>
      <w:r>
        <w:rPr>
          <w:rStyle w:val="eop"/>
          <w:rFonts w:ascii="Open Sans" w:hAnsi="Open Sans" w:cs="Open Sans"/>
        </w:rPr>
        <w:t> </w:t>
      </w:r>
    </w:p>
    <w:p w14:paraId="1B822A9B" w14:textId="69333051" w:rsidR="0087135B" w:rsidRDefault="0087135B" w:rsidP="0087135B">
      <w:pPr>
        <w:pStyle w:val="paragraph"/>
        <w:shd w:val="clear" w:color="auto" w:fill="FFFFFF"/>
        <w:spacing w:before="0" w:after="0"/>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58240" behindDoc="1" locked="0" layoutInCell="1" allowOverlap="1" wp14:anchorId="782AE736" wp14:editId="588006AE">
            <wp:simplePos x="0" y="0"/>
            <wp:positionH relativeFrom="column">
              <wp:posOffset>69850</wp:posOffset>
            </wp:positionH>
            <wp:positionV relativeFrom="paragraph">
              <wp:posOffset>186055</wp:posOffset>
            </wp:positionV>
            <wp:extent cx="1905000" cy="1905000"/>
            <wp:effectExtent l="0" t="0" r="0" b="0"/>
            <wp:wrapTight wrapText="bothSides">
              <wp:wrapPolygon edited="0">
                <wp:start x="0" y="0"/>
                <wp:lineTo x="0" y="21384"/>
                <wp:lineTo x="21384" y="21384"/>
                <wp:lineTo x="21384"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Pr>
          <w:rStyle w:val="normaltextrun"/>
          <w:rFonts w:ascii="Open Sans" w:hAnsi="Open Sans" w:cs="Open Sans"/>
          <w:color w:val="575A5D"/>
        </w:rPr>
        <w:t>The John Tooker Evergreen Awards Program provides recognition and visibility to chapters that have successfully implemented programs to increase membership, improve communication, encourage member involvement, enhance diversity, foster careers in internal medicine or improve chapter management. The New York Chapters received a 2026</w:t>
      </w:r>
      <w:r>
        <w:rPr>
          <w:rStyle w:val="normaltextrun"/>
          <w:rFonts w:ascii="Arial" w:hAnsi="Arial" w:cs="Arial"/>
          <w:color w:val="575A5D"/>
        </w:rPr>
        <w:t> </w:t>
      </w:r>
      <w:r>
        <w:rPr>
          <w:rStyle w:val="normaltextrun"/>
          <w:rFonts w:ascii="Open Sans" w:hAnsi="Open Sans" w:cs="Open Sans"/>
          <w:color w:val="575A5D"/>
        </w:rPr>
        <w:t>John Tooker Evergreen Award for their innovative initiative.</w:t>
      </w:r>
      <w:r>
        <w:rPr>
          <w:rStyle w:val="eop"/>
          <w:rFonts w:ascii="Open Sans" w:hAnsi="Open Sans" w:cs="Open Sans"/>
          <w:color w:val="575A5D"/>
        </w:rPr>
        <w:t> </w:t>
      </w:r>
    </w:p>
    <w:p w14:paraId="6BA93913" w14:textId="5119BB9E"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767171"/>
        </w:rPr>
        <w:t> </w:t>
      </w:r>
    </w:p>
    <w:p w14:paraId="55FF73A7" w14:textId="6F268DF8"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767171"/>
        </w:rPr>
        <w:t> Creating a Climate Change Task Force  </w:t>
      </w:r>
      <w:r>
        <w:rPr>
          <w:rStyle w:val="eop"/>
          <w:rFonts w:ascii="Open Sans" w:hAnsi="Open Sans" w:cs="Open Sans"/>
          <w:color w:val="767171"/>
        </w:rPr>
        <w:t> </w:t>
      </w:r>
    </w:p>
    <w:p w14:paraId="4404C148" w14:textId="77777777" w:rsidR="0087135B" w:rsidRDefault="0087135B" w:rsidP="0087135B">
      <w:pPr>
        <w:pStyle w:val="paragraph"/>
        <w:spacing w:before="0" w:beforeAutospacing="0" w:after="0" w:afterAutospacing="0"/>
        <w:textAlignment w:val="baseline"/>
        <w:rPr>
          <w:rStyle w:val="eop"/>
          <w:rFonts w:ascii="Open Sans" w:hAnsi="Open Sans" w:cs="Open Sans"/>
          <w:color w:val="767171"/>
        </w:rPr>
      </w:pPr>
      <w:r>
        <w:rPr>
          <w:rStyle w:val="normaltextrun"/>
          <w:rFonts w:ascii="Open Sans" w:hAnsi="Open Sans" w:cs="Open Sans"/>
          <w:i/>
          <w:iCs/>
          <w:color w:val="767171"/>
        </w:rPr>
        <w:t>The NYACP Climate Change Task Force (CCTF) was created to address the growing intersection between climate change and human health, and to align the Chapter’s initiatives with sustainable practices.</w:t>
      </w:r>
      <w:r>
        <w:rPr>
          <w:rStyle w:val="normaltextrun"/>
          <w:rFonts w:ascii="Arial" w:hAnsi="Arial" w:cs="Arial"/>
          <w:i/>
          <w:iCs/>
          <w:color w:val="767171"/>
        </w:rPr>
        <w:t> </w:t>
      </w:r>
      <w:r>
        <w:rPr>
          <w:rStyle w:val="eop"/>
          <w:rFonts w:ascii="Open Sans" w:hAnsi="Open Sans" w:cs="Open Sans"/>
          <w:color w:val="767171"/>
        </w:rPr>
        <w:t> </w:t>
      </w:r>
    </w:p>
    <w:p w14:paraId="03BFA20F" w14:textId="77777777" w:rsidR="00147540" w:rsidRDefault="00147540" w:rsidP="0087135B">
      <w:pPr>
        <w:pStyle w:val="paragraph"/>
        <w:spacing w:before="0" w:beforeAutospacing="0" w:after="0" w:afterAutospacing="0"/>
        <w:textAlignment w:val="baseline"/>
        <w:rPr>
          <w:rFonts w:ascii="Segoe UI" w:hAnsi="Segoe UI" w:cs="Segoe UI"/>
          <w:sz w:val="18"/>
          <w:szCs w:val="18"/>
        </w:rPr>
      </w:pPr>
    </w:p>
    <w:p w14:paraId="0577CB6A" w14:textId="76B907D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767171"/>
        </w:rPr>
        <w:t>Through collaboration, education, and innovation, the New York Chapter’s Climate Change Task Force (CCTF)</w:t>
      </w:r>
      <w:r w:rsidR="00147540">
        <w:rPr>
          <w:rStyle w:val="normaltextrun"/>
          <w:rFonts w:ascii="Open Sans" w:hAnsi="Open Sans" w:cs="Open Sans"/>
          <w:color w:val="767171"/>
        </w:rPr>
        <w:t xml:space="preserve"> </w:t>
      </w:r>
      <w:r>
        <w:rPr>
          <w:rStyle w:val="normaltextrun"/>
          <w:rFonts w:ascii="Open Sans" w:hAnsi="Open Sans" w:cs="Open Sans"/>
          <w:color w:val="767171"/>
        </w:rPr>
        <w:t xml:space="preserve">successfully built awareness of the healthcare sector’s environmental footprint, engaged members across diverse disciplines, and developed tangible actions to reduce the chapter’s environmental impact. Initiatives include the Sustainable NYACP greening effort, the CCTF Newsletter Corner, and advocacy for state-level climate-health legislation. CCTF has continued to attract interest, increase member engagement, expand the reach of activities, and positions the chapter as a recognized leader in climate-health advocacy. The chapter intends to continue and expand </w:t>
      </w:r>
      <w:proofErr w:type="gramStart"/>
      <w:r>
        <w:rPr>
          <w:rStyle w:val="normaltextrun"/>
          <w:rFonts w:ascii="Open Sans" w:hAnsi="Open Sans" w:cs="Open Sans"/>
          <w:color w:val="767171"/>
        </w:rPr>
        <w:t>the CCTF</w:t>
      </w:r>
      <w:proofErr w:type="gramEnd"/>
      <w:r>
        <w:rPr>
          <w:rStyle w:val="normaltextrun"/>
          <w:rFonts w:ascii="Open Sans" w:hAnsi="Open Sans" w:cs="Open Sans"/>
          <w:color w:val="767171"/>
        </w:rPr>
        <w:t xml:space="preserve"> and its initiatives beyond the initial two-year exploration cycle.</w:t>
      </w:r>
      <w:r>
        <w:rPr>
          <w:rStyle w:val="normaltextrun"/>
          <w:rFonts w:ascii="Arial" w:hAnsi="Arial" w:cs="Arial"/>
          <w:color w:val="767171"/>
        </w:rPr>
        <w:t>   </w:t>
      </w:r>
      <w:r>
        <w:rPr>
          <w:rStyle w:val="eop"/>
          <w:rFonts w:ascii="Open Sans" w:hAnsi="Open Sans" w:cs="Open Sans"/>
          <w:color w:val="767171"/>
        </w:rPr>
        <w:t> </w:t>
      </w:r>
    </w:p>
    <w:p w14:paraId="5FC35655"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767171"/>
        </w:rPr>
        <w:t>Special thanks to this program’s key contributors: </w:t>
      </w:r>
      <w:r>
        <w:rPr>
          <w:rStyle w:val="eop"/>
          <w:rFonts w:ascii="Open Sans" w:hAnsi="Open Sans" w:cs="Open Sans"/>
          <w:color w:val="767171"/>
        </w:rPr>
        <w:t> </w:t>
      </w:r>
    </w:p>
    <w:p w14:paraId="63D3D6E4"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767171"/>
        </w:rPr>
        <w:t>Evan Siau, MD, MPH, FACP, Chair, CCTF, New York Chapter</w:t>
      </w:r>
      <w:r>
        <w:rPr>
          <w:rStyle w:val="eop"/>
          <w:rFonts w:ascii="Open Sans" w:hAnsi="Open Sans" w:cs="Open Sans"/>
          <w:color w:val="767171"/>
        </w:rPr>
        <w:t> </w:t>
      </w:r>
    </w:p>
    <w:p w14:paraId="50E7C4C4"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767171"/>
        </w:rPr>
        <w:t>Charles Lopresto, DO, Vice Chair, CCTF, New York Chapter</w:t>
      </w:r>
      <w:r>
        <w:rPr>
          <w:rStyle w:val="eop"/>
          <w:rFonts w:ascii="Open Sans" w:hAnsi="Open Sans" w:cs="Open Sans"/>
          <w:color w:val="767171"/>
        </w:rPr>
        <w:t> </w:t>
      </w:r>
    </w:p>
    <w:p w14:paraId="6674682B"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767171"/>
        </w:rPr>
        <w:t>Loretta Ponesse, CAE, Executive Director, New York Chapter </w:t>
      </w:r>
      <w:r>
        <w:rPr>
          <w:rStyle w:val="eop"/>
          <w:rFonts w:ascii="Open Sans" w:hAnsi="Open Sans" w:cs="Open Sans"/>
          <w:color w:val="767171"/>
        </w:rPr>
        <w:t> </w:t>
      </w:r>
    </w:p>
    <w:p w14:paraId="1ACD3914" w14:textId="77777777" w:rsidR="0087135B" w:rsidRDefault="0087135B" w:rsidP="0087135B">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color w:val="767171"/>
        </w:rPr>
        <w:t>Izaiah Wright, Liaison, Meetings and District Relations, New York Chapter</w:t>
      </w:r>
    </w:p>
    <w:p w14:paraId="3517B681" w14:textId="77777777" w:rsidR="00A13A90" w:rsidRDefault="00A13A90"/>
    <w:sectPr w:rsidR="00A1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B"/>
    <w:rsid w:val="00147540"/>
    <w:rsid w:val="00475038"/>
    <w:rsid w:val="004B5B22"/>
    <w:rsid w:val="005A4737"/>
    <w:rsid w:val="0063587A"/>
    <w:rsid w:val="00853114"/>
    <w:rsid w:val="0087135B"/>
    <w:rsid w:val="00A13A90"/>
    <w:rsid w:val="00E5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1D7A"/>
  <w15:chartTrackingRefBased/>
  <w15:docId w15:val="{4FF606AD-812E-43F3-A497-B861241F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35B"/>
    <w:rPr>
      <w:rFonts w:eastAsiaTheme="majorEastAsia" w:cstheme="majorBidi"/>
      <w:color w:val="272727" w:themeColor="text1" w:themeTint="D8"/>
    </w:rPr>
  </w:style>
  <w:style w:type="paragraph" w:styleId="Title">
    <w:name w:val="Title"/>
    <w:basedOn w:val="Normal"/>
    <w:next w:val="Normal"/>
    <w:link w:val="TitleChar"/>
    <w:uiPriority w:val="10"/>
    <w:qFormat/>
    <w:rsid w:val="0087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35B"/>
    <w:pPr>
      <w:spacing w:before="160"/>
      <w:jc w:val="center"/>
    </w:pPr>
    <w:rPr>
      <w:i/>
      <w:iCs/>
      <w:color w:val="404040" w:themeColor="text1" w:themeTint="BF"/>
    </w:rPr>
  </w:style>
  <w:style w:type="character" w:customStyle="1" w:styleId="QuoteChar">
    <w:name w:val="Quote Char"/>
    <w:basedOn w:val="DefaultParagraphFont"/>
    <w:link w:val="Quote"/>
    <w:uiPriority w:val="29"/>
    <w:rsid w:val="0087135B"/>
    <w:rPr>
      <w:i/>
      <w:iCs/>
      <w:color w:val="404040" w:themeColor="text1" w:themeTint="BF"/>
    </w:rPr>
  </w:style>
  <w:style w:type="paragraph" w:styleId="ListParagraph">
    <w:name w:val="List Paragraph"/>
    <w:basedOn w:val="Normal"/>
    <w:uiPriority w:val="34"/>
    <w:qFormat/>
    <w:rsid w:val="0087135B"/>
    <w:pPr>
      <w:ind w:left="720"/>
      <w:contextualSpacing/>
    </w:pPr>
  </w:style>
  <w:style w:type="character" w:styleId="IntenseEmphasis">
    <w:name w:val="Intense Emphasis"/>
    <w:basedOn w:val="DefaultParagraphFont"/>
    <w:uiPriority w:val="21"/>
    <w:qFormat/>
    <w:rsid w:val="0087135B"/>
    <w:rPr>
      <w:i/>
      <w:iCs/>
      <w:color w:val="0F4761" w:themeColor="accent1" w:themeShade="BF"/>
    </w:rPr>
  </w:style>
  <w:style w:type="paragraph" w:styleId="IntenseQuote">
    <w:name w:val="Intense Quote"/>
    <w:basedOn w:val="Normal"/>
    <w:next w:val="Normal"/>
    <w:link w:val="IntenseQuoteChar"/>
    <w:uiPriority w:val="30"/>
    <w:qFormat/>
    <w:rsid w:val="0087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35B"/>
    <w:rPr>
      <w:i/>
      <w:iCs/>
      <w:color w:val="0F4761" w:themeColor="accent1" w:themeShade="BF"/>
    </w:rPr>
  </w:style>
  <w:style w:type="character" w:styleId="IntenseReference">
    <w:name w:val="Intense Reference"/>
    <w:basedOn w:val="DefaultParagraphFont"/>
    <w:uiPriority w:val="32"/>
    <w:qFormat/>
    <w:rsid w:val="0087135B"/>
    <w:rPr>
      <w:b/>
      <w:bCs/>
      <w:smallCaps/>
      <w:color w:val="0F4761" w:themeColor="accent1" w:themeShade="BF"/>
      <w:spacing w:val="5"/>
    </w:rPr>
  </w:style>
  <w:style w:type="paragraph" w:customStyle="1" w:styleId="paragraph">
    <w:name w:val="paragraph"/>
    <w:basedOn w:val="Normal"/>
    <w:rsid w:val="008713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135B"/>
  </w:style>
  <w:style w:type="character" w:customStyle="1" w:styleId="eop">
    <w:name w:val="eop"/>
    <w:basedOn w:val="DefaultParagraphFont"/>
    <w:rsid w:val="0087135B"/>
  </w:style>
  <w:style w:type="character" w:customStyle="1" w:styleId="wacimagecontainer">
    <w:name w:val="wacimagecontainer"/>
    <w:basedOn w:val="DefaultParagraphFont"/>
    <w:rsid w:val="0087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1509</Characters>
  <Application>Microsoft Office Word</Application>
  <DocSecurity>4</DocSecurity>
  <Lines>28</Lines>
  <Paragraphs>10</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Acord</dc:creator>
  <cp:keywords/>
  <dc:description/>
  <cp:lastModifiedBy>Loretta Ponesse</cp:lastModifiedBy>
  <cp:revision>2</cp:revision>
  <dcterms:created xsi:type="dcterms:W3CDTF">2026-05-21T16:21:00Z</dcterms:created>
  <dcterms:modified xsi:type="dcterms:W3CDTF">2026-05-21T16:21:00Z</dcterms:modified>
</cp:coreProperties>
</file>